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b/>
          <w:i/>
          <w:i/>
        </w:rPr>
      </w:pPr>
      <w:r>
        <w:rPr>
          <w:rFonts w:cs="Times New Roman" w:ascii="Times New Roman" w:hAnsi="Times New Roman"/>
          <w:b/>
          <w:i/>
        </w:rPr>
        <w:t>AL DIRIGENTE DEL SETTORE 11</w:t>
      </w:r>
    </w:p>
    <w:p>
      <w:pPr>
        <w:pStyle w:val="Normal"/>
        <w:spacing w:lineRule="auto" w:line="240" w:before="0" w:after="0"/>
        <w:jc w:val="right"/>
        <w:rPr>
          <w:rFonts w:ascii="Times New Roman" w:hAnsi="Times New Roman" w:cs="Times New Roman"/>
        </w:rPr>
      </w:pPr>
      <w:r>
        <w:rPr>
          <w:rFonts w:eastAsia="" w:cs="Times New Roman" w:ascii="Times New Roman" w:hAnsi="Times New Roman" w:eastAsiaTheme="minorEastAsia"/>
          <w:bCs/>
          <w:iCs/>
          <w:smallCaps/>
          <w:kern w:val="2"/>
          <w:sz w:val="18"/>
          <w:szCs w:val="18"/>
          <w:lang w:eastAsia="it-IT"/>
        </w:rPr>
        <w:t xml:space="preserve">ISTRUZIONE,  SPORT, POLITICHE GIOVANILI, PARTECIPATE             </w:t>
      </w:r>
    </w:p>
    <w:p>
      <w:pPr>
        <w:pStyle w:val="Normal"/>
        <w:tabs>
          <w:tab w:val="clear" w:pos="708"/>
          <w:tab w:val="left" w:pos="6992" w:leader="none"/>
        </w:tabs>
        <w:spacing w:lineRule="auto" w:line="240" w:before="0" w:after="0"/>
        <w:jc w:val="right"/>
        <w:rPr>
          <w:rFonts w:ascii="Times New Roman" w:hAnsi="Times New Roman" w:eastAsia="" w:cs="Times New Roman" w:eastAsiaTheme="minorEastAsia"/>
          <w:b/>
          <w:bCs/>
          <w:iCs/>
          <w:smallCaps/>
          <w:kern w:val="2"/>
          <w:lang w:eastAsia="it-IT"/>
        </w:rPr>
      </w:pPr>
      <w:r>
        <w:rPr>
          <w:rFonts w:eastAsia="" w:cs="Times New Roman" w:ascii="Times New Roman" w:hAnsi="Times New Roman" w:eastAsiaTheme="minorEastAsia"/>
          <w:b/>
          <w:bCs/>
          <w:iCs/>
          <w:smallCaps/>
          <w:kern w:val="2"/>
          <w:lang w:eastAsia="it-IT"/>
        </w:rPr>
        <w:t>Macro Area Istruzione</w:t>
      </w:r>
    </w:p>
    <w:p>
      <w:pPr>
        <w:pStyle w:val="Normal"/>
        <w:tabs>
          <w:tab w:val="clear" w:pos="708"/>
          <w:tab w:val="left" w:pos="6992" w:leader="none"/>
        </w:tabs>
        <w:spacing w:lineRule="auto" w:line="240" w:before="0" w:after="0"/>
        <w:jc w:val="right"/>
        <w:rPr>
          <w:sz w:val="24"/>
          <w:szCs w:val="24"/>
        </w:rPr>
      </w:pPr>
      <w:r>
        <w:rPr>
          <w:rFonts w:eastAsia="" w:cs="Times New Roman" w:ascii="Times New Roman" w:hAnsi="Times New Roman" w:eastAsiaTheme="minorEastAsia"/>
          <w:b/>
          <w:bCs/>
          <w:i/>
          <w:iCs/>
          <w:smallCaps/>
          <w:kern w:val="2"/>
          <w:lang w:eastAsia="it-IT"/>
        </w:rPr>
        <w:t xml:space="preserve">                                       </w:t>
      </w:r>
      <w:r>
        <w:rPr>
          <w:rFonts w:eastAsia="" w:cs="Times New Roman" w:ascii="Times New Roman" w:hAnsi="Times New Roman" w:eastAsiaTheme="minorEastAsia"/>
          <w:b/>
          <w:bCs/>
          <w:i/>
          <w:iCs/>
          <w:smallCaps/>
          <w:kern w:val="2"/>
          <w:lang w:eastAsia="it-IT"/>
        </w:rPr>
        <w:t>SERVIZIO DIRITTO ALLO STUDIO E RAPPORTI CON L’UNIVERSITA’</w:t>
      </w:r>
    </w:p>
    <w:p>
      <w:pPr>
        <w:pStyle w:val="Normal"/>
        <w:tabs>
          <w:tab w:val="clear" w:pos="708"/>
          <w:tab w:val="left" w:pos="219" w:leader="none"/>
          <w:tab w:val="right" w:pos="10466" w:leader="none"/>
        </w:tabs>
        <w:spacing w:lineRule="auto" w:line="240" w:before="0" w:after="0"/>
        <w:jc w:val="right"/>
        <w:rPr>
          <w:rStyle w:val="InternetLink"/>
          <w:rFonts w:ascii="Times New Roman" w:hAnsi="Times New Roman" w:cs="Times New Roman"/>
          <w:sz w:val="16"/>
          <w:szCs w:val="16"/>
        </w:rPr>
      </w:pPr>
      <w:r>
        <w:rPr>
          <w:rFonts w:cs="Times New Roman" w:ascii="Times New Roman" w:hAnsi="Times New Roman"/>
          <w:sz w:val="16"/>
          <w:szCs w:val="16"/>
        </w:rPr>
      </w:r>
    </w:p>
    <w:p>
      <w:pPr>
        <w:pStyle w:val="Normal"/>
        <w:tabs>
          <w:tab w:val="clear" w:pos="708"/>
          <w:tab w:val="left" w:pos="219" w:leader="none"/>
          <w:tab w:val="right" w:pos="10466" w:leader="none"/>
        </w:tabs>
        <w:spacing w:lineRule="auto" w:line="240" w:before="0" w:after="0"/>
        <w:jc w:val="right"/>
        <w:rPr/>
      </w:pPr>
      <w:r>
        <w:rPr>
          <w:rStyle w:val="InternetLink1"/>
          <w:rFonts w:cs="Times New Roman" w:ascii="Times New Roman" w:hAnsi="Times New Roman"/>
          <w:sz w:val="18"/>
          <w:szCs w:val="18"/>
        </w:rPr>
        <w:t>Pec: protocollo</w:t>
      </w:r>
      <w:hyperlink r:id="rId2">
        <w:r>
          <w:rPr>
            <w:rStyle w:val="Hyperlink"/>
            <w:rFonts w:cs="Times New Roman" w:ascii="Times New Roman" w:hAnsi="Times New Roman"/>
            <w:sz w:val="18"/>
            <w:szCs w:val="18"/>
          </w:rPr>
          <w:t>@pec.reggiocal.it</w:t>
        </w:r>
      </w:hyperlink>
    </w:p>
    <w:p>
      <w:pPr>
        <w:pStyle w:val="Normal"/>
        <w:rPr/>
      </w:pPr>
      <w:r>
        <w:rPr/>
      </w:r>
    </w:p>
    <w:p>
      <w:pPr>
        <w:pStyle w:val="Normal"/>
        <w:tabs>
          <w:tab w:val="clear" w:pos="708"/>
          <w:tab w:val="left" w:pos="219" w:leader="none"/>
          <w:tab w:val="right" w:pos="10466" w:leader="none"/>
        </w:tabs>
        <w:spacing w:lineRule="auto" w:line="240" w:before="0" w:after="0"/>
        <w:jc w:val="right"/>
        <w:rPr>
          <w:sz w:val="16"/>
          <w:szCs w:val="16"/>
        </w:rPr>
      </w:pPr>
      <w:r>
        <w:rPr>
          <w:sz w:val="16"/>
          <w:szCs w:val="16"/>
        </w:rPr>
      </w:r>
    </w:p>
    <w:p>
      <w:pPr>
        <w:pStyle w:val="Normal"/>
        <w:tabs>
          <w:tab w:val="clear" w:pos="708"/>
          <w:tab w:val="left" w:pos="219" w:leader="none"/>
          <w:tab w:val="right" w:pos="10466" w:leader="none"/>
        </w:tabs>
        <w:spacing w:lineRule="auto" w:line="240" w:before="0" w:after="0"/>
        <w:jc w:val="right"/>
        <w:rPr>
          <w:sz w:val="16"/>
          <w:szCs w:val="16"/>
        </w:rPr>
      </w:pPr>
      <w:r>
        <w:rPr>
          <w:sz w:val="16"/>
          <w:szCs w:val="16"/>
        </w:rPr>
      </w:r>
    </w:p>
    <w:p>
      <w:pPr>
        <w:pStyle w:val="Normal"/>
        <w:tabs>
          <w:tab w:val="clear" w:pos="708"/>
          <w:tab w:val="left" w:pos="219" w:leader="none"/>
          <w:tab w:val="right" w:pos="10466" w:leader="none"/>
        </w:tabs>
        <w:spacing w:lineRule="auto" w:line="240" w:before="0" w:after="0"/>
        <w:jc w:val="right"/>
        <w:rPr>
          <w:sz w:val="16"/>
          <w:szCs w:val="16"/>
        </w:rPr>
      </w:pPr>
      <w:r>
        <w:rPr>
          <w:sz w:val="16"/>
          <w:szCs w:val="16"/>
        </w:rPr>
      </w:r>
    </w:p>
    <w:p>
      <w:pPr>
        <w:pStyle w:val="Normal"/>
        <w:tabs>
          <w:tab w:val="clear" w:pos="708"/>
          <w:tab w:val="left" w:pos="219" w:leader="none"/>
          <w:tab w:val="right" w:pos="10466" w:leader="none"/>
        </w:tabs>
        <w:spacing w:lineRule="auto" w:line="240" w:before="0" w:after="0"/>
        <w:jc w:val="right"/>
        <w:rPr>
          <w:sz w:val="16"/>
          <w:szCs w:val="16"/>
        </w:rPr>
      </w:pPr>
      <w:r>
        <w:rPr>
          <w:sz w:val="16"/>
          <w:szCs w:val="16"/>
        </w:rPr>
      </w:r>
    </w:p>
    <w:p>
      <w:pPr>
        <w:pStyle w:val="Default"/>
        <w:jc w:val="both"/>
        <w:rPr>
          <w:b/>
          <w:bCs/>
          <w:sz w:val="22"/>
          <w:szCs w:val="22"/>
        </w:rPr>
      </w:pPr>
      <w:r>
        <w:rPr/>
        <w:t xml:space="preserve">OGGETTO: </w:t>
      </w:r>
      <w:r>
        <w:rPr>
          <w:b/>
          <w:bCs/>
          <w:sz w:val="22"/>
          <w:szCs w:val="22"/>
        </w:rPr>
        <w:t>MANIFESTAZIONE DI INTERESSE RIVOLTA ALLE SCUOLE DELL’INFANZIA PRIVATE PARITARIE RICADENTI NEL TERRITORIO COMUNALE, FINALIZZATA ALLA STIPULA DI APPOSITA CONVENZIONE SPERIMENTALE CON IL COMUNE DI REGGIO CALABRIA PER IL SERVIZIO DI MENSA SCOLASTICA, AI SENSI DELLA LEGGE REGIONALE NR. 27/85. ANNO SCOLASTICO 2024/2025.</w:t>
      </w:r>
    </w:p>
    <w:p>
      <w:pPr>
        <w:pStyle w:val="Normal"/>
        <w:spacing w:before="0" w:after="0"/>
        <w:rPr/>
      </w:pPr>
      <w:r>
        <w:rPr/>
      </w:r>
    </w:p>
    <w:p>
      <w:pPr>
        <w:pStyle w:val="Normal"/>
        <w:spacing w:lineRule="auto" w:line="360" w:before="0" w:after="0"/>
        <w:jc w:val="both"/>
        <w:rPr/>
      </w:pPr>
      <w:r>
        <w:rPr>
          <w:rFonts w:cs="Times New Roman" w:ascii="Times New Roman" w:hAnsi="Times New Roman"/>
        </w:rPr>
        <w:t>Il/La sottoscritto/a</w:t>
      </w:r>
      <w:r>
        <w:rPr/>
        <w:t xml:space="preserve">………………………………….……………………………….. </w:t>
      </w:r>
      <w:r>
        <w:rPr>
          <w:rFonts w:cs="Times New Roman" w:ascii="Times New Roman" w:hAnsi="Times New Roman"/>
        </w:rPr>
        <w:t>nato/a  a</w:t>
      </w:r>
      <w:r>
        <w:rPr/>
        <w:t xml:space="preserve"> ……..……………………………..………………………..……</w:t>
      </w:r>
    </w:p>
    <w:p>
      <w:pPr>
        <w:pStyle w:val="Normal"/>
        <w:spacing w:lineRule="auto" w:line="360" w:before="0" w:after="0"/>
        <w:jc w:val="both"/>
        <w:rPr/>
      </w:pPr>
      <w:r>
        <w:rPr>
          <w:rFonts w:cs="Times New Roman" w:ascii="Times New Roman" w:hAnsi="Times New Roman"/>
        </w:rPr>
        <w:t>il</w:t>
      </w:r>
      <w:r>
        <w:rPr/>
        <w:t xml:space="preserve">……………………………, </w:t>
      </w:r>
      <w:r>
        <w:rPr>
          <w:rFonts w:ascii="Times New Roman" w:hAnsi="Times New Roman"/>
        </w:rPr>
        <w:t>C. F.</w:t>
      </w:r>
      <w:r>
        <w:rPr/>
        <w:t xml:space="preserve"> .........................................................,  </w:t>
      </w:r>
      <w:r>
        <w:rPr>
          <w:rFonts w:cs="Times New Roman" w:ascii="Times New Roman" w:hAnsi="Times New Roman"/>
        </w:rPr>
        <w:t>residente a</w:t>
      </w:r>
      <w:r>
        <w:rPr/>
        <w:t xml:space="preserve">…………..……………………………………. </w:t>
      </w:r>
      <w:r>
        <w:rPr>
          <w:rFonts w:cs="Times New Roman" w:ascii="Times New Roman" w:hAnsi="Times New Roman"/>
        </w:rPr>
        <w:t>Provincia di</w:t>
      </w:r>
      <w:r>
        <w:rPr/>
        <w:t xml:space="preserve">................................................................. </w:t>
      </w:r>
      <w:r>
        <w:rPr>
          <w:rFonts w:cs="Times New Roman" w:ascii="Times New Roman" w:hAnsi="Times New Roman"/>
        </w:rPr>
        <w:t>in via</w:t>
      </w:r>
      <w:r>
        <w:rPr/>
        <w:t xml:space="preserve"> ………………………………………………………….…….. </w:t>
      </w:r>
      <w:r>
        <w:rPr>
          <w:rFonts w:cs="Times New Roman" w:ascii="Times New Roman" w:hAnsi="Times New Roman"/>
        </w:rPr>
        <w:t xml:space="preserve">n. </w:t>
      </w:r>
      <w:r>
        <w:rPr/>
        <w:t xml:space="preserve">……………… </w:t>
      </w:r>
      <w:r>
        <w:rPr>
          <w:rFonts w:cs="Times New Roman" w:ascii="Times New Roman" w:hAnsi="Times New Roman"/>
        </w:rPr>
        <w:t>in qualità di legale rappresentante della seguente scuola dell’infanzia privata paritaria</w:t>
      </w:r>
      <w:r>
        <w:rPr/>
        <w:t>: ………………………………………………………………………………………………………………………………………………..…………………………………..</w:t>
      </w:r>
    </w:p>
    <w:p>
      <w:pPr>
        <w:pStyle w:val="Normal"/>
        <w:spacing w:lineRule="auto" w:line="240" w:before="0" w:after="0"/>
        <w:jc w:val="both"/>
        <w:rPr/>
      </w:pPr>
      <w:r>
        <w:rPr>
          <w:rFonts w:cs="Times New Roman" w:ascii="Times New Roman" w:hAnsi="Times New Roman"/>
          <w:sz w:val="16"/>
          <w:szCs w:val="16"/>
        </w:rPr>
        <w:t>(denominazione e ragione sociale esteso)</w:t>
      </w:r>
    </w:p>
    <w:p>
      <w:pPr>
        <w:pStyle w:val="Normal"/>
        <w:spacing w:lineRule="auto" w:line="240" w:before="0" w:after="0"/>
        <w:jc w:val="both"/>
        <w:rPr/>
      </w:pPr>
      <w:r>
        <w:rPr/>
      </w:r>
    </w:p>
    <w:p>
      <w:pPr>
        <w:pStyle w:val="Normal"/>
        <w:widowControl/>
        <w:suppressAutoHyphens w:val="true"/>
        <w:bidi w:val="0"/>
        <w:spacing w:lineRule="auto" w:line="360" w:before="0" w:after="0"/>
        <w:ind w:hanging="0" w:left="0" w:right="0"/>
        <w:jc w:val="both"/>
        <w:rPr/>
      </w:pPr>
      <w:r>
        <w:rPr>
          <w:rFonts w:cs="Times New Roman" w:ascii="Times New Roman" w:hAnsi="Times New Roman"/>
        </w:rPr>
        <w:t>con sede legale a</w:t>
      </w:r>
      <w:r>
        <w:rPr/>
        <w:t xml:space="preserve">……………………..…………………………………..…… </w:t>
      </w:r>
      <w:r>
        <w:rPr>
          <w:rFonts w:cs="Times New Roman" w:ascii="Times New Roman" w:hAnsi="Times New Roman"/>
        </w:rPr>
        <w:t>Provincia di</w:t>
      </w:r>
      <w:r>
        <w:rPr/>
        <w:t xml:space="preserve">…………………………..……………………...………………………………. </w:t>
      </w:r>
      <w:r>
        <w:rPr>
          <w:rFonts w:cs="Times New Roman" w:ascii="Times New Roman" w:hAnsi="Times New Roman"/>
        </w:rPr>
        <w:t>in Via</w:t>
      </w:r>
      <w:r>
        <w:rPr/>
        <w:t xml:space="preserve"> ………………..…………………..……………………………………………………….…………….. </w:t>
      </w:r>
      <w:r>
        <w:rPr>
          <w:rFonts w:cs="Times New Roman" w:ascii="Times New Roman" w:hAnsi="Times New Roman"/>
        </w:rPr>
        <w:t>n</w:t>
      </w:r>
      <w:r>
        <w:rPr/>
        <w:t>. ……….………...….</w:t>
      </w:r>
    </w:p>
    <w:p>
      <w:pPr>
        <w:pStyle w:val="Normal"/>
        <w:spacing w:lineRule="auto" w:line="360" w:before="0" w:after="0"/>
        <w:jc w:val="both"/>
        <w:rPr/>
      </w:pPr>
      <w:r>
        <w:rPr>
          <w:rFonts w:cs="Times New Roman" w:ascii="Times New Roman" w:hAnsi="Times New Roman"/>
        </w:rPr>
        <w:t>Codice Fiscale</w:t>
      </w:r>
      <w:r>
        <w:rPr/>
        <w:t xml:space="preserve"> …..…………………….……………………………………………….. </w:t>
      </w:r>
      <w:r>
        <w:rPr>
          <w:rFonts w:cs="Times New Roman" w:ascii="Times New Roman" w:hAnsi="Times New Roman"/>
        </w:rPr>
        <w:t>Partita Iva</w:t>
      </w:r>
      <w:r>
        <w:rPr/>
        <w:t xml:space="preserve"> ………….…………………………………………… </w:t>
      </w:r>
      <w:r>
        <w:rPr>
          <w:rFonts w:cs="Times New Roman" w:ascii="Times New Roman" w:hAnsi="Times New Roman"/>
        </w:rPr>
        <w:t>tel/cell</w:t>
      </w:r>
      <w:r>
        <w:rPr/>
        <w:t>……………….………………………</w:t>
      </w:r>
      <w:r>
        <w:rPr>
          <w:rFonts w:cs="Times New Roman" w:ascii="Times New Roman" w:hAnsi="Times New Roman"/>
        </w:rPr>
        <w:t>e-mail</w:t>
      </w:r>
      <w:r>
        <w:rPr/>
        <w:t xml:space="preserve">……………………………………….………  </w:t>
      </w:r>
      <w:r>
        <w:rPr>
          <w:rFonts w:cs="Times New Roman" w:ascii="Times New Roman" w:hAnsi="Times New Roman"/>
        </w:rPr>
        <w:t>PEC</w:t>
      </w:r>
      <w:r>
        <w:rPr/>
        <w:t xml:space="preserve"> .................................................................</w:t>
      </w:r>
    </w:p>
    <w:p>
      <w:pPr>
        <w:pStyle w:val="Normal"/>
        <w:spacing w:lineRule="auto" w:line="360" w:before="0" w:after="0"/>
        <w:jc w:val="both"/>
        <w:rPr/>
      </w:pPr>
      <w:r>
        <w:rPr/>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sotto la propria responsabilità – a norma degli articoli 46-47 del DPR 28.12.2000 n. 445 - e nella consapevolezza che le dichiarazioni mendaci e la falsità in atti sono punite ai sensi del Codice Penale e delle leggi speciali in materia (art. 76 DPR 445/2000),</w:t>
      </w:r>
    </w:p>
    <w:p>
      <w:pPr>
        <w:pStyle w:val="Normal"/>
        <w:spacing w:lineRule="auto" w:line="360" w:before="0" w:after="0"/>
        <w:jc w:val="both"/>
        <w:rPr/>
      </w:pPr>
      <w:r>
        <w:rPr/>
      </w:r>
    </w:p>
    <w:p>
      <w:pPr>
        <w:pStyle w:val="Normal"/>
        <w:spacing w:lineRule="auto" w:line="360" w:before="0" w:after="0"/>
        <w:jc w:val="center"/>
        <w:rPr>
          <w:rFonts w:ascii="Times New Roman" w:hAnsi="Times New Roman" w:cs="Times New Roman"/>
          <w:b/>
        </w:rPr>
      </w:pPr>
      <w:r>
        <w:rPr>
          <w:rFonts w:cs="Times New Roman" w:ascii="Times New Roman" w:hAnsi="Times New Roman"/>
          <w:b/>
        </w:rPr>
        <w:t>MANIFESTA</w:t>
      </w:r>
    </w:p>
    <w:p>
      <w:pPr>
        <w:pStyle w:val="Normal"/>
        <w:spacing w:lineRule="auto" w:line="360"/>
        <w:jc w:val="both"/>
        <w:rPr>
          <w:rFonts w:ascii="Times New Roman" w:hAnsi="Times New Roman" w:cs="Times New Roman"/>
        </w:rPr>
      </w:pPr>
      <w:r>
        <w:rPr>
          <w:rFonts w:eastAsia="Times New Roman" w:cs="Times New Roman" w:ascii="Times New Roman" w:hAnsi="Times New Roman"/>
          <w:sz w:val="24"/>
          <w:szCs w:val="24"/>
        </w:rPr>
        <w:t xml:space="preserve">il proprio interesse ad aderire alla </w:t>
      </w:r>
      <w:r>
        <w:rPr>
          <w:rFonts w:cs="Times New Roman" w:ascii="Times New Roman" w:hAnsi="Times New Roman"/>
        </w:rPr>
        <w:t xml:space="preserve"> Convenzione sperimentale per il servizio di mensa per l’anno scolastico 2024/2025.</w:t>
      </w:r>
    </w:p>
    <w:p>
      <w:pPr>
        <w:pStyle w:val="Normal"/>
        <w:spacing w:before="0" w:after="0"/>
        <w:jc w:val="both"/>
        <w:rPr>
          <w:rFonts w:ascii="Times New Roman" w:hAnsi="Times New Roman" w:cs="Times New Roman"/>
        </w:rPr>
      </w:pPr>
      <w:r>
        <w:rPr>
          <w:rFonts w:cs="Times New Roman" w:ascii="Times New Roman" w:hAnsi="Times New Roman"/>
        </w:rPr>
        <w:t xml:space="preserve">A tal fine dichiara che la scuola di Infanzia privata paritaria ......................................………………………..: </w:t>
      </w:r>
    </w:p>
    <w:p>
      <w:pPr>
        <w:pStyle w:val="Normal"/>
        <w:spacing w:before="0" w:after="0"/>
        <w:jc w:val="both"/>
        <w:rPr/>
      </w:pPr>
      <w:r>
        <w:rPr>
          <w:rFonts w:eastAsia="Symbol" w:cs="Symbol" w:ascii="Symbol" w:hAnsi="Symbol"/>
        </w:rPr>
        <w:sym w:font="Symbol" w:char="2d"/>
      </w:r>
      <w:r>
        <w:rPr>
          <w:rFonts w:eastAsia="Symbol" w:cs="Symbol" w:ascii="Symbol" w:hAnsi="Symbol"/>
        </w:rPr>
        <w:t></w:t>
      </w:r>
      <w:r>
        <w:rPr>
          <w:rFonts w:cs="Times New Roman" w:ascii="Times New Roman" w:hAnsi="Times New Roman"/>
        </w:rPr>
        <w:t xml:space="preserve">è munita di decreto di riconoscimento della parità, dell’Ufficio Regionale della Calabria; </w:t>
      </w:r>
    </w:p>
    <w:p>
      <w:pPr>
        <w:pStyle w:val="Normal"/>
        <w:spacing w:lineRule="auto" w:line="240" w:before="0" w:after="0"/>
        <w:jc w:val="both"/>
        <w:rPr>
          <w:rFonts w:ascii="Times New Roman" w:hAnsi="Times New Roman" w:cs="Times New Roman"/>
        </w:rPr>
      </w:pPr>
      <w:r>
        <w:rPr>
          <w:rFonts w:eastAsia="Symbol" w:cs="Symbol" w:ascii="Symbol" w:hAnsi="Symbol"/>
        </w:rPr>
        <w:sym w:font="Symbol" w:char="2d"/>
      </w:r>
      <w:r>
        <w:rPr>
          <w:rFonts w:eastAsia="Symbol" w:cs="Symbol" w:ascii="Symbol" w:hAnsi="Symbol"/>
        </w:rPr>
        <w:t></w:t>
      </w:r>
      <w:r>
        <w:rPr>
          <w:rFonts w:cs="Times New Roman" w:ascii="Times New Roman" w:hAnsi="Times New Roman"/>
        </w:rPr>
        <w:t>è  in regola con i versamenti relativi ai :</w:t>
      </w:r>
    </w:p>
    <w:p>
      <w:pPr>
        <w:pStyle w:val="Normal"/>
        <w:numPr>
          <w:ilvl w:val="0"/>
          <w:numId w:val="1"/>
        </w:numPr>
        <w:spacing w:lineRule="auto" w:line="240" w:before="0" w:after="0"/>
        <w:jc w:val="both"/>
        <w:rPr/>
      </w:pPr>
      <w:r>
        <w:rPr>
          <w:rFonts w:cs="Times New Roman" w:ascii="Times New Roman" w:hAnsi="Times New Roman"/>
        </w:rPr>
        <w:t xml:space="preserve">contributi previdenziali ed assistenziali a favore dei lavoratori secondo la legislazione italiana, </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rPr>
        <w:t>tributi locali e nazionali</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Si allegano i seguenti documenti:</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tabs>
          <w:tab w:val="clear" w:pos="708"/>
          <w:tab w:val="left" w:pos="284" w:leader="none"/>
        </w:tabs>
        <w:spacing w:before="0" w:after="0"/>
        <w:jc w:val="both"/>
        <w:rPr>
          <w:rFonts w:ascii="Times New Roman" w:hAnsi="Times New Roman"/>
        </w:rPr>
      </w:pPr>
      <w:r>
        <w:rPr>
          <w:rFonts w:cs="Times New Roman" w:ascii="Times New Roman" w:hAnsi="Times New Roman"/>
        </w:rPr>
        <w:t xml:space="preserve">a) copia del decreto di riconoscimento della parità dell’Ufficio </w:t>
        <w:tab/>
        <w:t>Regionale della Calabria;</w:t>
      </w:r>
    </w:p>
    <w:p>
      <w:pPr>
        <w:pStyle w:val="Normal"/>
        <w:tabs>
          <w:tab w:val="clear" w:pos="708"/>
          <w:tab w:val="left" w:pos="952" w:leader="none"/>
        </w:tabs>
        <w:spacing w:before="0" w:after="0"/>
        <w:jc w:val="both"/>
        <w:rPr>
          <w:rFonts w:ascii="Times New Roman" w:hAnsi="Times New Roman"/>
        </w:rPr>
      </w:pPr>
      <w:r>
        <w:rPr>
          <w:rFonts w:cs="Times New Roman" w:ascii="Times New Roman" w:hAnsi="Times New Roman"/>
        </w:rPr>
        <w:t>b)  autorizzazione igienico-sanitaria;</w:t>
      </w:r>
    </w:p>
    <w:p>
      <w:pPr>
        <w:pStyle w:val="Normal"/>
        <w:tabs>
          <w:tab w:val="clear" w:pos="708"/>
          <w:tab w:val="left" w:pos="952" w:leader="none"/>
        </w:tabs>
        <w:spacing w:before="0" w:after="0"/>
        <w:rPr>
          <w:rFonts w:ascii="Times New Roman" w:hAnsi="Times New Roman"/>
        </w:rPr>
      </w:pPr>
      <w:r>
        <w:rPr>
          <w:rFonts w:cs="Times New Roman" w:ascii="Times New Roman" w:hAnsi="Times New Roman"/>
        </w:rPr>
        <w:t>c)  autorizzazione sanitaria all’esercizio della mensa;</w:t>
      </w:r>
    </w:p>
    <w:p>
      <w:pPr>
        <w:pStyle w:val="Normal"/>
        <w:tabs>
          <w:tab w:val="clear" w:pos="708"/>
          <w:tab w:val="left" w:pos="952" w:leader="none"/>
        </w:tabs>
        <w:spacing w:before="0" w:after="0"/>
        <w:rPr>
          <w:rFonts w:ascii="Times New Roman" w:hAnsi="Times New Roman"/>
        </w:rPr>
      </w:pPr>
      <w:r>
        <w:rPr>
          <w:rFonts w:cs="Times New Roman" w:ascii="Times New Roman" w:hAnsi="Times New Roman"/>
        </w:rPr>
        <w:t>d)  comunicazione data inizio del servizio di mensa in convenzione;</w:t>
      </w:r>
    </w:p>
    <w:p>
      <w:pPr>
        <w:pStyle w:val="Normal"/>
        <w:tabs>
          <w:tab w:val="clear" w:pos="708"/>
          <w:tab w:val="left" w:pos="952" w:leader="none"/>
        </w:tabs>
        <w:spacing w:before="0" w:after="0"/>
        <w:rPr>
          <w:rFonts w:ascii="Times New Roman" w:hAnsi="Times New Roman"/>
        </w:rPr>
      </w:pPr>
      <w:r>
        <w:rPr>
          <w:rFonts w:cs="Times New Roman" w:ascii="Times New Roman" w:hAnsi="Times New Roman"/>
        </w:rPr>
        <w:t>e)  elenco nominativo del personale impiegato;</w:t>
      </w:r>
    </w:p>
    <w:p>
      <w:pPr>
        <w:pStyle w:val="Normal"/>
        <w:tabs>
          <w:tab w:val="clear" w:pos="708"/>
          <w:tab w:val="left" w:pos="952" w:leader="none"/>
        </w:tabs>
        <w:spacing w:before="0" w:after="0"/>
        <w:rPr>
          <w:rFonts w:ascii="Times New Roman" w:hAnsi="Times New Roman"/>
        </w:rPr>
      </w:pPr>
      <w:r>
        <w:rPr>
          <w:rFonts w:cs="Times New Roman" w:ascii="Times New Roman" w:hAnsi="Times New Roman"/>
        </w:rPr>
        <w:t>f)  elenco fornitori per il servizio di mensa;</w:t>
      </w:r>
    </w:p>
    <w:p>
      <w:pPr>
        <w:pStyle w:val="Normal"/>
        <w:tabs>
          <w:tab w:val="clear" w:pos="708"/>
          <w:tab w:val="left" w:pos="952" w:leader="none"/>
        </w:tabs>
        <w:spacing w:before="0" w:after="0"/>
        <w:rPr>
          <w:rFonts w:ascii="Times New Roman" w:hAnsi="Times New Roman"/>
        </w:rPr>
      </w:pPr>
      <w:r>
        <w:rPr>
          <w:rFonts w:cs="Times New Roman" w:ascii="Times New Roman" w:hAnsi="Times New Roman"/>
        </w:rPr>
        <w:t>g)  elenco nominativi fruitori del servizio mensa;</w:t>
      </w:r>
    </w:p>
    <w:p>
      <w:pPr>
        <w:pStyle w:val="Normal"/>
        <w:tabs>
          <w:tab w:val="clear" w:pos="708"/>
          <w:tab w:val="left" w:pos="952" w:leader="none"/>
        </w:tabs>
        <w:spacing w:before="0" w:after="0"/>
        <w:rPr/>
      </w:pPr>
      <w:r>
        <w:rPr>
          <w:rFonts w:cs="Times New Roman" w:ascii="Times New Roman" w:hAnsi="Times New Roman"/>
        </w:rPr>
        <w:t>h)  d</w:t>
      </w:r>
      <w:r>
        <w:rPr>
          <w:rStyle w:val="Emphasis"/>
          <w:rFonts w:cs="Times New Roman" w:ascii="Times New Roman" w:hAnsi="Times New Roman"/>
          <w:bCs/>
          <w:i w:val="false"/>
          <w:iCs w:val="false"/>
          <w:color w:val="474747"/>
          <w:shd w:fill="FFFFFF" w:val="clear"/>
        </w:rPr>
        <w:t>ichiarazione sostitutiva di certificazione</w:t>
      </w:r>
      <w:r>
        <w:rPr>
          <w:rFonts w:cs="Times New Roman" w:ascii="Times New Roman" w:hAnsi="Times New Roman"/>
        </w:rPr>
        <w:t xml:space="preserve"> antimafia ai sensi dell'art. </w:t>
      </w:r>
      <w:r>
        <w:rPr>
          <w:rFonts w:cs="Times New Roman" w:ascii="Times New Roman" w:hAnsi="Times New Roman"/>
          <w:color w:val="474747"/>
          <w:shd w:fill="FFFFFF" w:val="clear"/>
        </w:rPr>
        <w:t xml:space="preserve"> 46 D.P.R.28 dicembre 2000 n. 445 );</w:t>
      </w:r>
    </w:p>
    <w:p>
      <w:pPr>
        <w:pStyle w:val="Normal"/>
        <w:tabs>
          <w:tab w:val="clear" w:pos="708"/>
          <w:tab w:val="left" w:pos="952" w:leader="none"/>
        </w:tabs>
        <w:spacing w:before="0" w:after="0"/>
        <w:ind w:hanging="284" w:left="284"/>
        <w:jc w:val="both"/>
        <w:rPr>
          <w:rFonts w:ascii="Times New Roman" w:hAnsi="Times New Roman" w:cs="Times New Roman"/>
          <w:i/>
          <w:i/>
          <w:color w:val="C9211E"/>
        </w:rPr>
      </w:pPr>
      <w:r>
        <w:rPr>
          <w:rFonts w:cs="Times New Roman" w:ascii="Times New Roman" w:hAnsi="Times New Roman"/>
        </w:rPr>
        <w:t>i)  dichiarazione</w:t>
      </w:r>
      <w:r>
        <w:rPr>
          <w:rStyle w:val="Emphasis"/>
          <w:rFonts w:cs="Times New Roman" w:ascii="Times New Roman" w:hAnsi="Times New Roman"/>
          <w:bCs/>
          <w:i w:val="false"/>
          <w:color w:val="474747"/>
          <w:shd w:fill="FFFFFF" w:val="clear"/>
        </w:rPr>
        <w:t xml:space="preserve"> sostitutiva dell'atto di notorietà</w:t>
      </w:r>
      <w:r>
        <w:rPr>
          <w:rStyle w:val="Emphasis"/>
          <w:rFonts w:cs="Times New Roman" w:ascii="Times New Roman" w:hAnsi="Times New Roman"/>
          <w:bCs/>
          <w:i w:val="false"/>
          <w:iCs w:val="false"/>
          <w:color w:val="474747"/>
          <w:shd w:fill="FFFFFF" w:val="clear"/>
        </w:rPr>
        <w:t>,</w:t>
      </w:r>
      <w:r>
        <w:rPr>
          <w:rStyle w:val="Emphasis"/>
          <w:rFonts w:cs="Times New Roman" w:ascii="Times New Roman" w:hAnsi="Times New Roman"/>
          <w:bCs/>
          <w:i w:val="false"/>
          <w:color w:val="474747"/>
          <w:shd w:fill="FFFFFF" w:val="clear"/>
        </w:rPr>
        <w:t xml:space="preserve">  ai sensi dell'art.</w:t>
      </w:r>
      <w:r>
        <w:rPr>
          <w:rFonts w:cs="Times New Roman" w:ascii="Times New Roman" w:hAnsi="Times New Roman"/>
          <w:i/>
          <w:color w:val="474747"/>
          <w:shd w:fill="FFFFFF" w:val="clear"/>
        </w:rPr>
        <w:t xml:space="preserve">. </w:t>
      </w:r>
      <w:r>
        <w:rPr>
          <w:rFonts w:cs="Times New Roman" w:ascii="Times New Roman" w:hAnsi="Times New Roman"/>
          <w:color w:val="474747"/>
          <w:shd w:fill="FFFFFF" w:val="clear"/>
        </w:rPr>
        <w:t>47  D.P.R.28 dicembre 2000 n. 445,</w:t>
      </w:r>
      <w:r>
        <w:rPr>
          <w:rFonts w:cs="Times New Roman" w:ascii="Times New Roman" w:hAnsi="Times New Roman"/>
          <w:i/>
          <w:color w:val="474747"/>
          <w:shd w:fill="FFFFFF" w:val="clear"/>
        </w:rPr>
        <w:t xml:space="preserve"> </w:t>
      </w:r>
      <w:r>
        <w:rPr>
          <w:rFonts w:cs="Times New Roman" w:ascii="Times New Roman" w:hAnsi="Times New Roman"/>
          <w:color w:val="474747"/>
          <w:shd w:fill="FFFFFF" w:val="clear"/>
        </w:rPr>
        <w:t>attestante la regolarità dei contributi previdenziali</w:t>
      </w:r>
      <w:r>
        <w:rPr>
          <w:rFonts w:cs="Times New Roman" w:ascii="Times New Roman" w:hAnsi="Times New Roman"/>
          <w:i/>
          <w:color w:themeColor="text1" w:val="000000"/>
        </w:rPr>
        <w:t>,</w:t>
      </w:r>
      <w:r>
        <w:rPr>
          <w:rFonts w:cs="Times New Roman" w:ascii="Times New Roman" w:hAnsi="Times New Roman"/>
          <w:i/>
          <w:color w:val="C9211E"/>
        </w:rPr>
        <w:t xml:space="preserve"> </w:t>
      </w:r>
      <w:r>
        <w:rPr>
          <w:rFonts w:cs="Times New Roman" w:ascii="Times New Roman" w:hAnsi="Times New Roman"/>
          <w:color w:themeColor="text1" w:val="000000"/>
        </w:rPr>
        <w:t>dei tributi locali e nazionali</w:t>
      </w:r>
      <w:r>
        <w:rPr>
          <w:rFonts w:cs="Times New Roman" w:ascii="Times New Roman" w:hAnsi="Times New Roman"/>
          <w:i/>
          <w:color w:themeColor="text1" w:val="000000"/>
        </w:rPr>
        <w:t>.</w:t>
      </w:r>
    </w:p>
    <w:p>
      <w:pPr>
        <w:pStyle w:val="Normal"/>
        <w:tabs>
          <w:tab w:val="clear" w:pos="708"/>
          <w:tab w:val="left" w:pos="952" w:leader="none"/>
        </w:tabs>
        <w:spacing w:before="0" w:after="0"/>
        <w:rPr/>
      </w:pPr>
      <w:r>
        <w:rPr>
          <w:rFonts w:cs="Times New Roman" w:ascii="Times New Roman" w:hAnsi="Times New Roman"/>
          <w:color w:val="C9211E"/>
        </w:rPr>
        <w:t>.</w:t>
      </w:r>
    </w:p>
    <w:p>
      <w:pPr>
        <w:pStyle w:val="Normal"/>
        <w:tabs>
          <w:tab w:val="clear" w:pos="708"/>
          <w:tab w:val="left" w:pos="952" w:leader="none"/>
        </w:tabs>
        <w:spacing w:before="0" w:after="0"/>
        <w:rPr>
          <w:rFonts w:ascii="Times New Roman" w:hAnsi="Times New Roman" w:cs="Times New Roman"/>
          <w:color w:val="C9211E"/>
        </w:rPr>
      </w:pPr>
      <w:r>
        <w:rPr>
          <w:rFonts w:cs="Times New Roman" w:ascii="Times New Roman" w:hAnsi="Times New Roman"/>
          <w:color w:val="C9211E"/>
        </w:rPr>
      </w:r>
    </w:p>
    <w:p>
      <w:pPr>
        <w:pStyle w:val="Normal"/>
        <w:tabs>
          <w:tab w:val="clear" w:pos="708"/>
          <w:tab w:val="left" w:pos="952" w:leader="none"/>
        </w:tabs>
        <w:spacing w:before="0" w:after="0"/>
        <w:rPr/>
      </w:pPr>
      <w:r>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Reggio Calabria, lì _______ /_______ /2024</w:t>
      </w:r>
      <w:bookmarkStart w:id="0" w:name="_GoBack"/>
      <w:bookmarkEnd w:id="0"/>
      <w:r>
        <w:rPr>
          <w:rFonts w:cs="Times New Roman" w:ascii="Times New Roman" w:hAnsi="Times New Roman"/>
        </w:rPr>
        <w:t xml:space="preserve">                                       Firma _________________________________</w:t>
      </w:r>
    </w:p>
    <w:p>
      <w:pPr>
        <w:pStyle w:val="Normal"/>
        <w:tabs>
          <w:tab w:val="clear" w:pos="708"/>
          <w:tab w:val="left" w:pos="7894" w:leader="none"/>
        </w:tabs>
        <w:spacing w:before="0" w:after="0"/>
        <w:rPr>
          <w:i/>
          <w:i/>
        </w:rPr>
      </w:pPr>
      <w:r>
        <w:rPr>
          <w:i/>
        </w:rPr>
      </w:r>
    </w:p>
    <w:sectPr>
      <w:type w:val="nextPage"/>
      <w:pgSz w:w="11906" w:h="16838"/>
      <w:pgMar w:left="720" w:right="720" w:gutter="0" w:header="0" w:top="720" w:footer="0" w:bottom="72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Symbol">
    <w:charset w:val="00"/>
    <w:family w:val="roman"/>
    <w:pitch w:val="variable"/>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95"/>
        </w:tabs>
        <w:ind w:left="995" w:hanging="360"/>
      </w:pPr>
      <w:rPr>
        <w:rFonts w:ascii="Wingdings" w:hAnsi="Wingdings" w:cs="Wingdings" w:hint="default"/>
      </w:rPr>
    </w:lvl>
    <w:lvl w:ilvl="1">
      <w:start w:val="1"/>
      <w:numFmt w:val="bullet"/>
      <w:lvlText w:val="◦"/>
      <w:lvlJc w:val="left"/>
      <w:pPr>
        <w:tabs>
          <w:tab w:val="num" w:pos="1355"/>
        </w:tabs>
        <w:ind w:left="1355" w:hanging="360"/>
      </w:pPr>
      <w:rPr>
        <w:rFonts w:ascii="OpenSymbol" w:hAnsi="OpenSymbol" w:cs="OpenSymbol" w:hint="default"/>
      </w:rPr>
    </w:lvl>
    <w:lvl w:ilvl="2">
      <w:start w:val="1"/>
      <w:numFmt w:val="bullet"/>
      <w:lvlText w:val="▪"/>
      <w:lvlJc w:val="left"/>
      <w:pPr>
        <w:tabs>
          <w:tab w:val="num" w:pos="1715"/>
        </w:tabs>
        <w:ind w:left="1715" w:hanging="360"/>
      </w:pPr>
      <w:rPr>
        <w:rFonts w:ascii="OpenSymbol" w:hAnsi="OpenSymbol" w:cs="OpenSymbol" w:hint="default"/>
      </w:rPr>
    </w:lvl>
    <w:lvl w:ilvl="3">
      <w:start w:val="1"/>
      <w:numFmt w:val="bullet"/>
      <w:lvlText w:val=""/>
      <w:lvlJc w:val="left"/>
      <w:pPr>
        <w:tabs>
          <w:tab w:val="num" w:pos="2075"/>
        </w:tabs>
        <w:ind w:left="2075" w:hanging="360"/>
      </w:pPr>
      <w:rPr>
        <w:rFonts w:ascii="Symbol" w:hAnsi="Symbol" w:cs="Symbol" w:hint="default"/>
      </w:rPr>
    </w:lvl>
    <w:lvl w:ilvl="4">
      <w:start w:val="1"/>
      <w:numFmt w:val="bullet"/>
      <w:lvlText w:val="◦"/>
      <w:lvlJc w:val="left"/>
      <w:pPr>
        <w:tabs>
          <w:tab w:val="num" w:pos="2435"/>
        </w:tabs>
        <w:ind w:left="2435" w:hanging="360"/>
      </w:pPr>
      <w:rPr>
        <w:rFonts w:ascii="OpenSymbol" w:hAnsi="OpenSymbol" w:cs="OpenSymbol" w:hint="default"/>
      </w:rPr>
    </w:lvl>
    <w:lvl w:ilvl="5">
      <w:start w:val="1"/>
      <w:numFmt w:val="bullet"/>
      <w:lvlText w:val="▪"/>
      <w:lvlJc w:val="left"/>
      <w:pPr>
        <w:tabs>
          <w:tab w:val="num" w:pos="2795"/>
        </w:tabs>
        <w:ind w:left="2795" w:hanging="360"/>
      </w:pPr>
      <w:rPr>
        <w:rFonts w:ascii="OpenSymbol" w:hAnsi="OpenSymbol" w:cs="OpenSymbol" w:hint="default"/>
      </w:rPr>
    </w:lvl>
    <w:lvl w:ilvl="6">
      <w:start w:val="1"/>
      <w:numFmt w:val="bullet"/>
      <w:lvlText w:val=""/>
      <w:lvlJc w:val="left"/>
      <w:pPr>
        <w:tabs>
          <w:tab w:val="num" w:pos="3155"/>
        </w:tabs>
        <w:ind w:left="3155" w:hanging="360"/>
      </w:pPr>
      <w:rPr>
        <w:rFonts w:ascii="Symbol" w:hAnsi="Symbol" w:cs="Symbol" w:hint="default"/>
      </w:rPr>
    </w:lvl>
    <w:lvl w:ilvl="7">
      <w:start w:val="1"/>
      <w:numFmt w:val="bullet"/>
      <w:lvlText w:val="◦"/>
      <w:lvlJc w:val="left"/>
      <w:pPr>
        <w:tabs>
          <w:tab w:val="num" w:pos="3515"/>
        </w:tabs>
        <w:ind w:left="3515" w:hanging="360"/>
      </w:pPr>
      <w:rPr>
        <w:rFonts w:ascii="OpenSymbol" w:hAnsi="OpenSymbol" w:cs="OpenSymbol" w:hint="default"/>
      </w:rPr>
    </w:lvl>
    <w:lvl w:ilvl="8">
      <w:start w:val="1"/>
      <w:numFmt w:val="bullet"/>
      <w:lvlText w:val="▪"/>
      <w:lvlJc w:val="left"/>
      <w:pPr>
        <w:tabs>
          <w:tab w:val="num" w:pos="3875"/>
        </w:tabs>
        <w:ind w:left="3875"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33b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qFormat/>
    <w:rsid w:val="00235763"/>
    <w:rPr>
      <w:color w:themeColor="hyperlink" w:val="0563C1"/>
      <w:u w:val="single"/>
    </w:rPr>
  </w:style>
  <w:style w:type="character" w:styleId="TestofumettoCarattere" w:customStyle="1">
    <w:name w:val="Testo fumetto Carattere"/>
    <w:basedOn w:val="DefaultParagraphFont"/>
    <w:link w:val="BalloonText"/>
    <w:uiPriority w:val="99"/>
    <w:semiHidden/>
    <w:qFormat/>
    <w:rsid w:val="00f0244c"/>
    <w:rPr>
      <w:rFonts w:ascii="Segoe UI" w:hAnsi="Segoe UI" w:cs="Segoe UI"/>
      <w:sz w:val="18"/>
      <w:szCs w:val="18"/>
    </w:rPr>
  </w:style>
  <w:style w:type="character" w:styleId="InternetLink1">
    <w:name w:val="Internet Link1"/>
    <w:qFormat/>
    <w:rsid w:val="003833ba"/>
    <w:rPr>
      <w:color w:val="000080"/>
      <w:u w:val="single"/>
    </w:rPr>
  </w:style>
  <w:style w:type="character" w:styleId="Emphasis">
    <w:name w:val="Emphasis"/>
    <w:basedOn w:val="DefaultParagraphFont"/>
    <w:uiPriority w:val="20"/>
    <w:qFormat/>
    <w:rsid w:val="003833ba"/>
    <w:rPr>
      <w:i/>
      <w:iCs/>
    </w:rPr>
  </w:style>
  <w:style w:type="character" w:styleId="InternetLink2">
    <w:name w:val="Internet Link2"/>
    <w:qFormat/>
    <w:rPr>
      <w:color w:val="000080"/>
      <w:u w:val="single"/>
    </w:rPr>
  </w:style>
  <w:style w:type="character" w:styleId="Punti">
    <w:name w:val="Punti"/>
    <w:qFormat/>
    <w:rPr>
      <w:rFonts w:ascii="OpenSymbol" w:hAnsi="OpenSymbol" w:eastAsia="OpenSymbol" w:cs="OpenSymbol"/>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3833ba"/>
    <w:pPr>
      <w:spacing w:lineRule="auto" w:line="276" w:before="0" w:after="140"/>
    </w:pPr>
    <w:rPr/>
  </w:style>
  <w:style w:type="paragraph" w:styleId="List">
    <w:name w:val="List"/>
    <w:basedOn w:val="BodyText"/>
    <w:rsid w:val="003833ba"/>
    <w:pPr/>
    <w:rPr>
      <w:rFonts w:cs="Lucida Sans"/>
    </w:rPr>
  </w:style>
  <w:style w:type="paragraph" w:styleId="Caption" w:customStyle="1">
    <w:name w:val="Caption"/>
    <w:basedOn w:val="Normal"/>
    <w:qFormat/>
    <w:rsid w:val="003833ba"/>
    <w:pPr>
      <w:suppressLineNumbers/>
      <w:spacing w:before="120" w:after="120"/>
    </w:pPr>
    <w:rPr>
      <w:rFonts w:cs="Lucida Sans"/>
      <w:i/>
      <w:iCs/>
      <w:sz w:val="24"/>
      <w:szCs w:val="24"/>
    </w:rPr>
  </w:style>
  <w:style w:type="paragraph" w:styleId="Indice" w:customStyle="1">
    <w:name w:val="Indice"/>
    <w:basedOn w:val="Normal"/>
    <w:qFormat/>
    <w:rsid w:val="003833ba"/>
    <w:pPr>
      <w:suppressLineNumbers/>
    </w:pPr>
    <w:rPr>
      <w:rFonts w:cs="Lucida Sans"/>
    </w:rPr>
  </w:style>
  <w:style w:type="paragraph" w:styleId="Title">
    <w:name w:val="Title"/>
    <w:basedOn w:val="Normal"/>
    <w:next w:val="BodyText"/>
    <w:qFormat/>
    <w:rsid w:val="003833ba"/>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uiPriority w:val="34"/>
    <w:qFormat/>
    <w:rsid w:val="00235763"/>
    <w:pPr>
      <w:spacing w:before="0" w:after="160"/>
      <w:ind w:left="720"/>
      <w:contextualSpacing/>
    </w:pPr>
    <w:rPr/>
  </w:style>
  <w:style w:type="paragraph" w:styleId="BalloonText">
    <w:name w:val="Balloon Text"/>
    <w:basedOn w:val="Normal"/>
    <w:link w:val="TestofumettoCarattere"/>
    <w:uiPriority w:val="99"/>
    <w:semiHidden/>
    <w:unhideWhenUsed/>
    <w:qFormat/>
    <w:rsid w:val="00f0244c"/>
    <w:pPr>
      <w:spacing w:lineRule="auto" w:line="240" w:before="0" w:after="0"/>
    </w:pPr>
    <w:rPr>
      <w:rFonts w:ascii="Segoe UI" w:hAnsi="Segoe UI" w:cs="Segoe UI"/>
      <w:sz w:val="18"/>
      <w:szCs w:val="18"/>
    </w:rPr>
  </w:style>
  <w:style w:type="paragraph" w:styleId="Default" w:customStyle="1">
    <w:name w:val="Default"/>
    <w:qFormat/>
    <w:rsid w:val="00ea60b7"/>
    <w:pPr>
      <w:widowControl/>
      <w:suppressAutoHyphens w:val="true"/>
      <w:bidi w:val="0"/>
      <w:spacing w:before="0" w:after="0"/>
      <w:jc w:val="left"/>
    </w:pPr>
    <w:rPr>
      <w:rFonts w:ascii="Times New Roman" w:hAnsi="Times New Roman" w:eastAsia="Calibri" w:cs="Times New Roman"/>
      <w:color w:val="000000"/>
      <w:kern w:val="0"/>
      <w:sz w:val="24"/>
      <w:szCs w:val="24"/>
      <w:lang w:val="it-IT"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zzulla.e@comune.reggio-calabri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LibreOffice/24.2.5.2$Windows_X86_64 LibreOffice_project/bffef4ea93e59bebbeaf7f431bb02b1a39ee8a59</Application>
  <AppVersion>15.0000</AppVersion>
  <Pages>2</Pages>
  <Words>348</Words>
  <Characters>2666</Characters>
  <CharactersWithSpaces>3087</CharactersWithSpaces>
  <Paragraphs>31</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2024-10-17T15:52:00Z</dcterms:created>
  <dc:creator>diravvocatura</dc:creator>
  <dc:description/>
  <dc:language>it-IT</dc:language>
  <cp:lastModifiedBy/>
  <cp:lastPrinted>2024-10-18T10:20:32Z</cp:lastPrinted>
  <dcterms:modified xsi:type="dcterms:W3CDTF">2024-10-18T11:19:12Z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